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3542" w14:textId="77777777" w:rsidR="00D06FC5" w:rsidRDefault="00D06FC5" w:rsidP="00492AAC">
      <w:pPr>
        <w:jc w:val="center"/>
      </w:pPr>
      <w:r w:rsidRPr="007554EC">
        <w:rPr>
          <w:rFonts w:ascii="CG Times" w:hAnsi="CG Times"/>
          <w:b/>
          <w:noProof/>
          <w:sz w:val="30"/>
          <w:szCs w:val="32"/>
        </w:rPr>
        <w:drawing>
          <wp:anchor distT="0" distB="0" distL="114300" distR="114300" simplePos="0" relativeHeight="251659264" behindDoc="1" locked="0" layoutInCell="1" allowOverlap="1" wp14:anchorId="07F83492" wp14:editId="58056C27">
            <wp:simplePos x="3693160" y="914400"/>
            <wp:positionH relativeFrom="margin">
              <wp:align>center</wp:align>
            </wp:positionH>
            <wp:positionV relativeFrom="margin">
              <wp:align>top</wp:align>
            </wp:positionV>
            <wp:extent cx="845820" cy="1073150"/>
            <wp:effectExtent l="0" t="0" r="0" b="0"/>
            <wp:wrapSquare wrapText="bothSides"/>
            <wp:docPr id="1" name="Picture 1" descr="VRA_Company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_Company_4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582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0C4D" w14:textId="77777777" w:rsidR="00D06FC5" w:rsidRDefault="00D06FC5" w:rsidP="00492AAC">
      <w:pPr>
        <w:jc w:val="center"/>
      </w:pPr>
    </w:p>
    <w:p w14:paraId="1E91D252" w14:textId="77777777" w:rsidR="00D06FC5" w:rsidRDefault="00D06FC5" w:rsidP="00492AAC">
      <w:pPr>
        <w:jc w:val="center"/>
      </w:pPr>
    </w:p>
    <w:p w14:paraId="5B3E6070" w14:textId="77777777" w:rsidR="00D06FC5" w:rsidRDefault="00D06FC5" w:rsidP="00492AAC">
      <w:pPr>
        <w:jc w:val="center"/>
      </w:pPr>
    </w:p>
    <w:p w14:paraId="0306A1ED" w14:textId="77777777" w:rsidR="00D06FC5" w:rsidRDefault="00D06FC5" w:rsidP="00492AAC">
      <w:pPr>
        <w:jc w:val="center"/>
      </w:pPr>
    </w:p>
    <w:p w14:paraId="307EB087" w14:textId="77777777" w:rsidR="00D06FC5" w:rsidRDefault="00D06FC5" w:rsidP="00492AAC">
      <w:pPr>
        <w:jc w:val="center"/>
      </w:pPr>
    </w:p>
    <w:p w14:paraId="07470410" w14:textId="77777777" w:rsidR="00D06FC5" w:rsidRDefault="00D06FC5" w:rsidP="00492AAC">
      <w:pPr>
        <w:jc w:val="center"/>
      </w:pPr>
    </w:p>
    <w:p w14:paraId="4A739C33" w14:textId="77777777" w:rsidR="00492AAC" w:rsidRPr="00D06FC5" w:rsidRDefault="00923064" w:rsidP="00BE198F">
      <w:pPr>
        <w:jc w:val="center"/>
        <w:rPr>
          <w:rFonts w:ascii="Times New Roman" w:hAnsi="Times New Roman"/>
          <w:b/>
          <w:sz w:val="24"/>
          <w:szCs w:val="24"/>
        </w:rPr>
      </w:pPr>
      <w:r>
        <w:rPr>
          <w:rFonts w:ascii="Times New Roman" w:hAnsi="Times New Roman"/>
          <w:b/>
          <w:sz w:val="24"/>
          <w:szCs w:val="24"/>
        </w:rPr>
        <w:t>Mark J. Boyd</w:t>
      </w:r>
      <w:r w:rsidR="00D20A74">
        <w:rPr>
          <w:rFonts w:ascii="Times New Roman" w:hAnsi="Times New Roman"/>
          <w:b/>
          <w:sz w:val="24"/>
          <w:szCs w:val="24"/>
        </w:rPr>
        <w:t>, Esq.</w:t>
      </w:r>
    </w:p>
    <w:p w14:paraId="503C27D1" w14:textId="707C0A92" w:rsidR="00492AAC" w:rsidRPr="00D06FC5" w:rsidRDefault="00BE198F" w:rsidP="00BE198F">
      <w:pPr>
        <w:jc w:val="center"/>
        <w:rPr>
          <w:rFonts w:ascii="Times New Roman" w:hAnsi="Times New Roman"/>
          <w:sz w:val="24"/>
          <w:szCs w:val="24"/>
        </w:rPr>
      </w:pPr>
      <w:r>
        <w:rPr>
          <w:rFonts w:ascii="Times New Roman" w:hAnsi="Times New Roman"/>
          <w:sz w:val="24"/>
          <w:szCs w:val="24"/>
        </w:rPr>
        <w:t>Senior</w:t>
      </w:r>
      <w:r w:rsidR="00D20A74">
        <w:rPr>
          <w:rFonts w:ascii="Times New Roman" w:hAnsi="Times New Roman"/>
          <w:sz w:val="24"/>
          <w:szCs w:val="24"/>
        </w:rPr>
        <w:t xml:space="preserve"> Counsel</w:t>
      </w:r>
    </w:p>
    <w:p w14:paraId="2ED06E38" w14:textId="77777777" w:rsidR="00C05144" w:rsidRDefault="00D06FC5" w:rsidP="00BE198F">
      <w:pPr>
        <w:jc w:val="center"/>
        <w:rPr>
          <w:rFonts w:ascii="Times New Roman" w:hAnsi="Times New Roman"/>
          <w:sz w:val="24"/>
          <w:szCs w:val="24"/>
        </w:rPr>
      </w:pPr>
      <w:r>
        <w:rPr>
          <w:rFonts w:ascii="Times New Roman" w:hAnsi="Times New Roman"/>
          <w:sz w:val="24"/>
          <w:szCs w:val="24"/>
        </w:rPr>
        <w:t>The Viera Company</w:t>
      </w:r>
    </w:p>
    <w:p w14:paraId="0D212666" w14:textId="77777777" w:rsidR="00923064" w:rsidRPr="00D06FC5" w:rsidRDefault="00923064" w:rsidP="00492AAC">
      <w:pPr>
        <w:jc w:val="center"/>
        <w:rPr>
          <w:rFonts w:ascii="Times New Roman" w:hAnsi="Times New Roman"/>
          <w:sz w:val="24"/>
          <w:szCs w:val="24"/>
        </w:rPr>
      </w:pPr>
    </w:p>
    <w:p w14:paraId="4BCAD88B" w14:textId="77777777" w:rsidR="00492AAC" w:rsidRDefault="00492AAC" w:rsidP="00492AAC">
      <w:pPr>
        <w:rPr>
          <w:rFonts w:ascii="Times New Roman" w:hAnsi="Times New Roman"/>
          <w:sz w:val="24"/>
          <w:szCs w:val="24"/>
        </w:rPr>
      </w:pPr>
    </w:p>
    <w:p w14:paraId="3F71D73C" w14:textId="6DCA6790" w:rsidR="0078152E" w:rsidRDefault="00923064" w:rsidP="00BE198F">
      <w:pPr>
        <w:spacing w:line="360" w:lineRule="auto"/>
        <w:jc w:val="both"/>
        <w:rPr>
          <w:rFonts w:ascii="Times New Roman" w:hAnsi="Times New Roman"/>
          <w:sz w:val="24"/>
          <w:szCs w:val="24"/>
        </w:rPr>
      </w:pPr>
      <w:r w:rsidRPr="00923064">
        <w:rPr>
          <w:rFonts w:ascii="Times New Roman" w:hAnsi="Times New Roman"/>
          <w:sz w:val="24"/>
          <w:szCs w:val="24"/>
        </w:rPr>
        <w:t>Mark Boyd joined The Viera Company in 2023</w:t>
      </w:r>
      <w:r w:rsidR="00556275">
        <w:rPr>
          <w:rFonts w:ascii="Times New Roman" w:hAnsi="Times New Roman"/>
          <w:sz w:val="24"/>
          <w:szCs w:val="24"/>
        </w:rPr>
        <w:t xml:space="preserve"> and currently serves as its Senior Counsel</w:t>
      </w:r>
      <w:r w:rsidRPr="00923064">
        <w:rPr>
          <w:rFonts w:ascii="Times New Roman" w:hAnsi="Times New Roman"/>
          <w:sz w:val="24"/>
          <w:szCs w:val="24"/>
        </w:rPr>
        <w:t xml:space="preserve">. Mark received his Bachelor of Arts degree from Duke University in 2003 and his Juris Doctor degree from the University of Georgia School of Law in 2008. Prior to joining The Viera Company, Mark was in private practice in Melbourne for </w:t>
      </w:r>
      <w:proofErr w:type="gramStart"/>
      <w:r w:rsidRPr="00923064">
        <w:rPr>
          <w:rFonts w:ascii="Times New Roman" w:hAnsi="Times New Roman"/>
          <w:sz w:val="24"/>
          <w:szCs w:val="24"/>
        </w:rPr>
        <w:t>a number of</w:t>
      </w:r>
      <w:proofErr w:type="gramEnd"/>
      <w:r w:rsidRPr="00923064">
        <w:rPr>
          <w:rFonts w:ascii="Times New Roman" w:hAnsi="Times New Roman"/>
          <w:sz w:val="24"/>
          <w:szCs w:val="24"/>
        </w:rPr>
        <w:t xml:space="preserve"> years focused on the areas of business, real estate, and estate planning. Earlier in his career, Mark worked as a prosecutor in Georgia and tried many cases successfully to jury verdict during that time. </w:t>
      </w:r>
    </w:p>
    <w:p w14:paraId="7426D3E0" w14:textId="77777777" w:rsidR="0078152E" w:rsidRDefault="0078152E" w:rsidP="00BE198F">
      <w:pPr>
        <w:spacing w:line="360" w:lineRule="auto"/>
        <w:jc w:val="both"/>
        <w:rPr>
          <w:rFonts w:ascii="Times New Roman" w:hAnsi="Times New Roman"/>
          <w:sz w:val="24"/>
          <w:szCs w:val="24"/>
        </w:rPr>
      </w:pPr>
    </w:p>
    <w:p w14:paraId="7634062C" w14:textId="65A3EA4E" w:rsidR="00923064" w:rsidRPr="00923064" w:rsidRDefault="00923064" w:rsidP="00BE198F">
      <w:pPr>
        <w:spacing w:line="360" w:lineRule="auto"/>
        <w:jc w:val="both"/>
        <w:rPr>
          <w:rFonts w:ascii="Times New Roman" w:hAnsi="Times New Roman"/>
          <w:sz w:val="24"/>
          <w:szCs w:val="24"/>
        </w:rPr>
      </w:pPr>
      <w:r w:rsidRPr="00923064">
        <w:rPr>
          <w:rFonts w:ascii="Times New Roman" w:hAnsi="Times New Roman"/>
          <w:sz w:val="24"/>
          <w:szCs w:val="24"/>
        </w:rPr>
        <w:t xml:space="preserve">Mark is a native of Brevard County and has been active in the community as a volunteer, </w:t>
      </w:r>
      <w:r w:rsidR="00556275">
        <w:rPr>
          <w:rFonts w:ascii="Times New Roman" w:hAnsi="Times New Roman"/>
          <w:sz w:val="24"/>
          <w:szCs w:val="24"/>
        </w:rPr>
        <w:t xml:space="preserve">including </w:t>
      </w:r>
      <w:r w:rsidRPr="00923064">
        <w:rPr>
          <w:rFonts w:ascii="Times New Roman" w:hAnsi="Times New Roman"/>
          <w:sz w:val="24"/>
          <w:szCs w:val="24"/>
        </w:rPr>
        <w:t>servi</w:t>
      </w:r>
      <w:r w:rsidR="00556275">
        <w:rPr>
          <w:rFonts w:ascii="Times New Roman" w:hAnsi="Times New Roman"/>
          <w:sz w:val="24"/>
          <w:szCs w:val="24"/>
        </w:rPr>
        <w:t>ce</w:t>
      </w:r>
      <w:r w:rsidRPr="00923064">
        <w:rPr>
          <w:rFonts w:ascii="Times New Roman" w:hAnsi="Times New Roman"/>
          <w:sz w:val="24"/>
          <w:szCs w:val="24"/>
        </w:rPr>
        <w:t xml:space="preserve"> on the Board of Directors for organizations including the Melbourne Regional Chamber of Florida's Space Coast (</w:t>
      </w:r>
      <w:r w:rsidR="00556275">
        <w:rPr>
          <w:rFonts w:ascii="Times New Roman" w:hAnsi="Times New Roman"/>
          <w:sz w:val="24"/>
          <w:szCs w:val="24"/>
        </w:rPr>
        <w:t xml:space="preserve">past </w:t>
      </w:r>
      <w:r w:rsidRPr="00923064">
        <w:rPr>
          <w:rFonts w:ascii="Times New Roman" w:hAnsi="Times New Roman"/>
          <w:sz w:val="24"/>
          <w:szCs w:val="24"/>
        </w:rPr>
        <w:t>Chair), Keep Brevard Beautiful (</w:t>
      </w:r>
      <w:r w:rsidR="00556275">
        <w:rPr>
          <w:rFonts w:ascii="Times New Roman" w:hAnsi="Times New Roman"/>
          <w:sz w:val="24"/>
          <w:szCs w:val="24"/>
        </w:rPr>
        <w:t xml:space="preserve">past </w:t>
      </w:r>
      <w:r w:rsidRPr="00923064">
        <w:rPr>
          <w:rFonts w:ascii="Times New Roman" w:hAnsi="Times New Roman"/>
          <w:sz w:val="24"/>
          <w:szCs w:val="24"/>
        </w:rPr>
        <w:t xml:space="preserve">Chair), Junior Achievement of the Space Coast, and Circles of Care. Mark and his wife, Jessie, have two young sons </w:t>
      </w:r>
      <w:r w:rsidR="00556275">
        <w:rPr>
          <w:rFonts w:ascii="Times New Roman" w:hAnsi="Times New Roman"/>
          <w:sz w:val="24"/>
          <w:szCs w:val="24"/>
        </w:rPr>
        <w:t>and enjoy spending time on</w:t>
      </w:r>
      <w:r w:rsidRPr="00923064">
        <w:rPr>
          <w:rFonts w:ascii="Times New Roman" w:hAnsi="Times New Roman"/>
          <w:sz w:val="24"/>
          <w:szCs w:val="24"/>
        </w:rPr>
        <w:t xml:space="preserve"> the water</w:t>
      </w:r>
      <w:r w:rsidR="00556275">
        <w:rPr>
          <w:rFonts w:ascii="Times New Roman" w:hAnsi="Times New Roman"/>
          <w:sz w:val="24"/>
          <w:szCs w:val="24"/>
        </w:rPr>
        <w:t xml:space="preserve"> as a family</w:t>
      </w:r>
      <w:r w:rsidRPr="00923064">
        <w:rPr>
          <w:rFonts w:ascii="Times New Roman" w:hAnsi="Times New Roman"/>
          <w:sz w:val="24"/>
          <w:szCs w:val="24"/>
        </w:rPr>
        <w:t xml:space="preserve">. </w:t>
      </w:r>
    </w:p>
    <w:p w14:paraId="44DDB1BB" w14:textId="77777777" w:rsidR="00D20A74" w:rsidRPr="00D20A74" w:rsidRDefault="00D20A74" w:rsidP="00492AAC">
      <w:pPr>
        <w:rPr>
          <w:rFonts w:ascii="Times New Roman" w:hAnsi="Times New Roman"/>
          <w:sz w:val="24"/>
          <w:szCs w:val="24"/>
        </w:rPr>
      </w:pPr>
    </w:p>
    <w:sectPr w:rsidR="00D20A74" w:rsidRPr="00D2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AC"/>
    <w:rsid w:val="0004115D"/>
    <w:rsid w:val="003E70B2"/>
    <w:rsid w:val="00415773"/>
    <w:rsid w:val="00492AAC"/>
    <w:rsid w:val="00526ACF"/>
    <w:rsid w:val="00556275"/>
    <w:rsid w:val="005B461D"/>
    <w:rsid w:val="0078152E"/>
    <w:rsid w:val="007941E1"/>
    <w:rsid w:val="008A646B"/>
    <w:rsid w:val="008B7D3E"/>
    <w:rsid w:val="00923064"/>
    <w:rsid w:val="0093385D"/>
    <w:rsid w:val="009E0897"/>
    <w:rsid w:val="00BB2E9C"/>
    <w:rsid w:val="00BE198F"/>
    <w:rsid w:val="00BE6F1C"/>
    <w:rsid w:val="00C05144"/>
    <w:rsid w:val="00C873C0"/>
    <w:rsid w:val="00D06FC5"/>
    <w:rsid w:val="00D20A74"/>
    <w:rsid w:val="00D3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04B9"/>
  <w15:chartTrackingRefBased/>
  <w15:docId w15:val="{95376203-89E8-44DA-80CB-DCA7D96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AC"/>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1035">
      <w:bodyDiv w:val="1"/>
      <w:marLeft w:val="0"/>
      <w:marRight w:val="0"/>
      <w:marTop w:val="0"/>
      <w:marBottom w:val="0"/>
      <w:divBdr>
        <w:top w:val="none" w:sz="0" w:space="0" w:color="auto"/>
        <w:left w:val="none" w:sz="0" w:space="0" w:color="auto"/>
        <w:bottom w:val="none" w:sz="0" w:space="0" w:color="auto"/>
        <w:right w:val="none" w:sz="0" w:space="0" w:color="auto"/>
      </w:divBdr>
    </w:div>
    <w:div w:id="268661594">
      <w:bodyDiv w:val="1"/>
      <w:marLeft w:val="0"/>
      <w:marRight w:val="0"/>
      <w:marTop w:val="0"/>
      <w:marBottom w:val="0"/>
      <w:divBdr>
        <w:top w:val="none" w:sz="0" w:space="0" w:color="auto"/>
        <w:left w:val="none" w:sz="0" w:space="0" w:color="auto"/>
        <w:bottom w:val="none" w:sz="0" w:space="0" w:color="auto"/>
        <w:right w:val="none" w:sz="0" w:space="0" w:color="auto"/>
      </w:divBdr>
    </w:div>
    <w:div w:id="944921991">
      <w:bodyDiv w:val="1"/>
      <w:marLeft w:val="0"/>
      <w:marRight w:val="0"/>
      <w:marTop w:val="0"/>
      <w:marBottom w:val="0"/>
      <w:divBdr>
        <w:top w:val="none" w:sz="0" w:space="0" w:color="auto"/>
        <w:left w:val="none" w:sz="0" w:space="0" w:color="auto"/>
        <w:bottom w:val="none" w:sz="0" w:space="0" w:color="auto"/>
        <w:right w:val="none" w:sz="0" w:space="0" w:color="auto"/>
      </w:divBdr>
    </w:div>
    <w:div w:id="1050768317">
      <w:bodyDiv w:val="1"/>
      <w:marLeft w:val="0"/>
      <w:marRight w:val="0"/>
      <w:marTop w:val="0"/>
      <w:marBottom w:val="0"/>
      <w:divBdr>
        <w:top w:val="none" w:sz="0" w:space="0" w:color="auto"/>
        <w:left w:val="none" w:sz="0" w:space="0" w:color="auto"/>
        <w:bottom w:val="none" w:sz="0" w:space="0" w:color="auto"/>
        <w:right w:val="none" w:sz="0" w:space="0" w:color="auto"/>
      </w:divBdr>
    </w:div>
    <w:div w:id="13750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 Duda &amp; Sons</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Wilson</dc:creator>
  <cp:keywords/>
  <dc:description/>
  <cp:lastModifiedBy>Mark Boyd</cp:lastModifiedBy>
  <cp:revision>8</cp:revision>
  <dcterms:created xsi:type="dcterms:W3CDTF">2025-09-12T17:27:00Z</dcterms:created>
  <dcterms:modified xsi:type="dcterms:W3CDTF">2025-09-12T17:29:00Z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7eb019-ac26-4b9d-b699-ab991a97be0f_Enabled">
    <vt:lpwstr>true</vt:lpwstr>
  </property>
  <property fmtid="{D5CDD505-2E9C-101B-9397-08002B2CF9AE}" pid="3" name="MSIP_Label_007eb019-ac26-4b9d-b699-ab991a97be0f_SetDate">
    <vt:lpwstr>2025-09-12T17:27:51Z</vt:lpwstr>
  </property>
  <property fmtid="{D5CDD505-2E9C-101B-9397-08002B2CF9AE}" pid="4" name="MSIP_Label_007eb019-ac26-4b9d-b699-ab991a97be0f_Method">
    <vt:lpwstr>Standard</vt:lpwstr>
  </property>
  <property fmtid="{D5CDD505-2E9C-101B-9397-08002B2CF9AE}" pid="5" name="MSIP_Label_007eb019-ac26-4b9d-b699-ab991a97be0f_Name">
    <vt:lpwstr>Public</vt:lpwstr>
  </property>
  <property fmtid="{D5CDD505-2E9C-101B-9397-08002B2CF9AE}" pid="6" name="MSIP_Label_007eb019-ac26-4b9d-b699-ab991a97be0f_SiteId">
    <vt:lpwstr>7a4cbd5c-6506-431d-b98d-50f0ca2f5e14</vt:lpwstr>
  </property>
  <property fmtid="{D5CDD505-2E9C-101B-9397-08002B2CF9AE}" pid="7" name="MSIP_Label_007eb019-ac26-4b9d-b699-ab991a97be0f_ActionId">
    <vt:lpwstr>e95d8622-ffbf-4122-bc5a-3edc921791f3</vt:lpwstr>
  </property>
  <property fmtid="{D5CDD505-2E9C-101B-9397-08002B2CF9AE}" pid="8" name="MSIP_Label_007eb019-ac26-4b9d-b699-ab991a97be0f_ContentBits">
    <vt:lpwstr>0</vt:lpwstr>
  </property>
  <property fmtid="{D5CDD505-2E9C-101B-9397-08002B2CF9AE}" pid="9" name="MSIP_Label_007eb019-ac26-4b9d-b699-ab991a97be0f_Tag">
    <vt:lpwstr>10, 3, 0, 1</vt:lpwstr>
  </property>
</Properties>
</file>